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6" w:rsidRPr="0022630B" w:rsidRDefault="00797DF6" w:rsidP="00797DF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2630B">
        <w:rPr>
          <w:rFonts w:ascii="Times New Roman" w:hAnsi="Times New Roman"/>
          <w:b/>
          <w:sz w:val="36"/>
          <w:szCs w:val="36"/>
        </w:rPr>
        <w:t>TEME ZA ZAVRŠNI RAD</w:t>
      </w:r>
    </w:p>
    <w:p w:rsidR="00797DF6" w:rsidRDefault="00797DF6" w:rsidP="00797DF6">
      <w:pPr>
        <w:spacing w:after="0"/>
        <w:rPr>
          <w:rFonts w:ascii="Times New Roman" w:hAnsi="Times New Roman"/>
          <w:sz w:val="24"/>
          <w:szCs w:val="24"/>
        </w:rPr>
      </w:pPr>
    </w:p>
    <w:p w:rsidR="00797DF6" w:rsidRPr="006E777D" w:rsidRDefault="00797DF6" w:rsidP="00797DF6">
      <w:pPr>
        <w:spacing w:after="0"/>
        <w:rPr>
          <w:sz w:val="24"/>
          <w:szCs w:val="24"/>
        </w:rPr>
      </w:pPr>
      <w:r w:rsidRPr="006E777D">
        <w:rPr>
          <w:sz w:val="24"/>
          <w:szCs w:val="24"/>
        </w:rPr>
        <w:t xml:space="preserve">SREDNJA ŠKOLA IVANEC </w:t>
      </w:r>
    </w:p>
    <w:p w:rsidR="00797DF6" w:rsidRPr="006E777D" w:rsidRDefault="00797DF6" w:rsidP="00797DF6">
      <w:pPr>
        <w:spacing w:after="0"/>
        <w:rPr>
          <w:sz w:val="24"/>
          <w:szCs w:val="24"/>
        </w:rPr>
      </w:pPr>
      <w:r w:rsidRPr="006E777D">
        <w:rPr>
          <w:sz w:val="24"/>
          <w:szCs w:val="24"/>
        </w:rPr>
        <w:t>Školska godina 20</w:t>
      </w:r>
      <w:r>
        <w:rPr>
          <w:sz w:val="24"/>
          <w:szCs w:val="24"/>
        </w:rPr>
        <w:t>22</w:t>
      </w:r>
      <w:r w:rsidRPr="006E777D">
        <w:rPr>
          <w:sz w:val="24"/>
          <w:szCs w:val="24"/>
        </w:rPr>
        <w:t>/20</w:t>
      </w:r>
      <w:r>
        <w:rPr>
          <w:sz w:val="24"/>
          <w:szCs w:val="24"/>
        </w:rPr>
        <w:t>23</w:t>
      </w:r>
      <w:r w:rsidRPr="006E777D">
        <w:rPr>
          <w:sz w:val="24"/>
          <w:szCs w:val="24"/>
        </w:rPr>
        <w:t>.</w:t>
      </w:r>
    </w:p>
    <w:p w:rsidR="00797DF6" w:rsidRPr="006E777D" w:rsidRDefault="00797DF6" w:rsidP="00797DF6">
      <w:pPr>
        <w:spacing w:after="0"/>
        <w:rPr>
          <w:sz w:val="24"/>
          <w:szCs w:val="24"/>
        </w:rPr>
      </w:pPr>
      <w:r w:rsidRPr="006E777D">
        <w:rPr>
          <w:sz w:val="24"/>
          <w:szCs w:val="24"/>
        </w:rPr>
        <w:t xml:space="preserve">MENTOR : Davor Žukina, </w:t>
      </w:r>
      <w:proofErr w:type="spellStart"/>
      <w:r w:rsidRPr="006E777D">
        <w:rPr>
          <w:sz w:val="24"/>
          <w:szCs w:val="24"/>
        </w:rPr>
        <w:t>dipl.oec</w:t>
      </w:r>
      <w:proofErr w:type="spellEnd"/>
      <w:r w:rsidRPr="006E777D">
        <w:rPr>
          <w:sz w:val="24"/>
          <w:szCs w:val="24"/>
        </w:rPr>
        <w:t>.</w:t>
      </w:r>
    </w:p>
    <w:p w:rsidR="00064572" w:rsidRDefault="00064572"/>
    <w:p w:rsidR="00797DF6" w:rsidRPr="00D85D06" w:rsidRDefault="00797DF6" w:rsidP="00797DF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: PRODAVAČ</w:t>
      </w:r>
    </w:p>
    <w:p w:rsidR="00797DF6" w:rsidRDefault="00797DF6" w:rsidP="00797DF6">
      <w:pPr>
        <w:spacing w:after="0"/>
        <w:jc w:val="center"/>
        <w:rPr>
          <w:b/>
          <w:sz w:val="24"/>
          <w:szCs w:val="24"/>
        </w:rPr>
      </w:pPr>
    </w:p>
    <w:p w:rsidR="00797DF6" w:rsidRDefault="00797DF6" w:rsidP="00797DF6">
      <w:pPr>
        <w:spacing w:after="0"/>
        <w:jc w:val="center"/>
        <w:rPr>
          <w:b/>
          <w:sz w:val="24"/>
          <w:szCs w:val="24"/>
        </w:rPr>
      </w:pPr>
    </w:p>
    <w:p w:rsidR="00797DF6" w:rsidRPr="00807469" w:rsidRDefault="00797DF6" w:rsidP="00797DF6">
      <w:pPr>
        <w:spacing w:after="0"/>
        <w:rPr>
          <w:sz w:val="24"/>
          <w:szCs w:val="24"/>
        </w:rPr>
      </w:pPr>
      <w:r w:rsidRPr="00807469">
        <w:rPr>
          <w:sz w:val="24"/>
          <w:szCs w:val="24"/>
        </w:rPr>
        <w:t xml:space="preserve">PREDMET:  </w:t>
      </w:r>
      <w:r w:rsidRPr="00807469">
        <w:rPr>
          <w:sz w:val="24"/>
          <w:szCs w:val="24"/>
          <w:u w:val="single"/>
        </w:rPr>
        <w:t>OSNOVE MARKETINGA</w:t>
      </w:r>
    </w:p>
    <w:p w:rsidR="00797DF6" w:rsidRPr="00807469" w:rsidRDefault="00797DF6" w:rsidP="00797DF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Funkcije marketinga </w:t>
      </w:r>
    </w:p>
    <w:p w:rsidR="00797DF6" w:rsidRPr="00807469" w:rsidRDefault="00797DF6" w:rsidP="00797DF6">
      <w:pPr>
        <w:spacing w:after="0"/>
        <w:ind w:left="709"/>
        <w:rPr>
          <w:sz w:val="24"/>
          <w:szCs w:val="24"/>
        </w:rPr>
      </w:pPr>
      <w:r w:rsidRPr="00807469">
        <w:rPr>
          <w:sz w:val="24"/>
          <w:szCs w:val="24"/>
        </w:rPr>
        <w:t>2.</w:t>
      </w:r>
      <w:r w:rsidRPr="00807469">
        <w:rPr>
          <w:sz w:val="24"/>
          <w:szCs w:val="24"/>
        </w:rPr>
        <w:tab/>
        <w:t>Ekološki marketing</w:t>
      </w:r>
    </w:p>
    <w:p w:rsidR="00797DF6" w:rsidRDefault="00797DF6" w:rsidP="00797DF6">
      <w:pPr>
        <w:spacing w:after="0"/>
        <w:rPr>
          <w:sz w:val="24"/>
          <w:szCs w:val="24"/>
        </w:rPr>
      </w:pPr>
    </w:p>
    <w:p w:rsidR="00797DF6" w:rsidRDefault="00797DF6" w:rsidP="00797DF6">
      <w:pPr>
        <w:spacing w:after="0"/>
        <w:rPr>
          <w:sz w:val="24"/>
          <w:szCs w:val="24"/>
        </w:rPr>
      </w:pPr>
    </w:p>
    <w:p w:rsidR="00797DF6" w:rsidRPr="006E777D" w:rsidRDefault="00797DF6" w:rsidP="00797DF6">
      <w:pPr>
        <w:spacing w:after="0"/>
        <w:rPr>
          <w:sz w:val="24"/>
          <w:szCs w:val="24"/>
        </w:rPr>
      </w:pPr>
      <w:r w:rsidRPr="006E777D">
        <w:rPr>
          <w:sz w:val="24"/>
          <w:szCs w:val="24"/>
        </w:rPr>
        <w:t xml:space="preserve">PREDMET: </w:t>
      </w:r>
      <w:r w:rsidRPr="006E777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POZNAVANJE ROBE</w:t>
      </w:r>
    </w:p>
    <w:p w:rsidR="00797DF6" w:rsidRDefault="00797DF6" w:rsidP="00797DF6">
      <w:pPr>
        <w:spacing w:after="0"/>
        <w:ind w:left="708"/>
        <w:rPr>
          <w:sz w:val="24"/>
          <w:szCs w:val="24"/>
        </w:rPr>
      </w:pPr>
      <w:r w:rsidRPr="006E777D">
        <w:rPr>
          <w:sz w:val="24"/>
          <w:szCs w:val="24"/>
        </w:rPr>
        <w:t>1.</w:t>
      </w:r>
      <w:r w:rsidRPr="006E777D">
        <w:rPr>
          <w:sz w:val="24"/>
          <w:szCs w:val="24"/>
        </w:rPr>
        <w:tab/>
      </w:r>
      <w:r>
        <w:rPr>
          <w:sz w:val="24"/>
          <w:szCs w:val="24"/>
        </w:rPr>
        <w:t>Značaj ambalaže u prodajnoj djelatnosti</w:t>
      </w:r>
    </w:p>
    <w:p w:rsidR="00797DF6" w:rsidRPr="006E777D" w:rsidRDefault="00797DF6" w:rsidP="00797DF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FF4F29">
        <w:rPr>
          <w:sz w:val="24"/>
          <w:szCs w:val="24"/>
        </w:rPr>
        <w:t>Energija, izvori energije i goriva</w:t>
      </w:r>
    </w:p>
    <w:p w:rsidR="00797DF6" w:rsidRDefault="00797DF6" w:rsidP="00797DF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6E777D">
        <w:rPr>
          <w:sz w:val="24"/>
          <w:szCs w:val="24"/>
        </w:rPr>
        <w:t>.</w:t>
      </w:r>
      <w:r w:rsidRPr="006E777D">
        <w:rPr>
          <w:sz w:val="24"/>
          <w:szCs w:val="24"/>
        </w:rPr>
        <w:tab/>
      </w:r>
      <w:r>
        <w:rPr>
          <w:sz w:val="24"/>
          <w:szCs w:val="24"/>
        </w:rPr>
        <w:t>Staklena i keramička roba</w:t>
      </w:r>
    </w:p>
    <w:p w:rsidR="00797DF6" w:rsidRPr="00765F37" w:rsidRDefault="00797DF6" w:rsidP="00797DF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765F37">
        <w:rPr>
          <w:sz w:val="24"/>
          <w:szCs w:val="24"/>
        </w:rPr>
        <w:t xml:space="preserve">. </w:t>
      </w:r>
      <w:r w:rsidRPr="00765F37">
        <w:rPr>
          <w:sz w:val="24"/>
          <w:szCs w:val="24"/>
        </w:rPr>
        <w:tab/>
        <w:t>Kozmetičko-parfumerijski proizvodi</w:t>
      </w:r>
      <w:r w:rsidRPr="00765F37">
        <w:rPr>
          <w:sz w:val="24"/>
          <w:szCs w:val="24"/>
        </w:rPr>
        <w:tab/>
      </w:r>
      <w:r w:rsidRPr="00765F37">
        <w:rPr>
          <w:sz w:val="24"/>
          <w:szCs w:val="24"/>
        </w:rPr>
        <w:tab/>
      </w:r>
      <w:r w:rsidRPr="00765F37">
        <w:rPr>
          <w:sz w:val="24"/>
          <w:szCs w:val="24"/>
        </w:rPr>
        <w:tab/>
      </w:r>
    </w:p>
    <w:p w:rsidR="00797DF6" w:rsidRDefault="00797DF6" w:rsidP="00797DF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765F37">
        <w:rPr>
          <w:sz w:val="24"/>
          <w:szCs w:val="24"/>
        </w:rPr>
        <w:t>.</w:t>
      </w:r>
      <w:r w:rsidRPr="00765F37">
        <w:rPr>
          <w:sz w:val="24"/>
          <w:szCs w:val="24"/>
        </w:rPr>
        <w:tab/>
        <w:t>Elektrotehnička roba i materijali</w:t>
      </w:r>
    </w:p>
    <w:p w:rsidR="00797DF6" w:rsidRDefault="00797DF6" w:rsidP="00797DF6">
      <w:pPr>
        <w:spacing w:after="0"/>
        <w:ind w:left="708"/>
        <w:rPr>
          <w:sz w:val="24"/>
          <w:szCs w:val="24"/>
        </w:rPr>
      </w:pPr>
    </w:p>
    <w:p w:rsidR="00797DF6" w:rsidRDefault="00797DF6" w:rsidP="00797DF6">
      <w:pPr>
        <w:spacing w:after="0"/>
        <w:ind w:left="708"/>
        <w:rPr>
          <w:sz w:val="24"/>
          <w:szCs w:val="24"/>
        </w:rPr>
      </w:pPr>
    </w:p>
    <w:p w:rsidR="00797DF6" w:rsidRDefault="00797DF6">
      <w:bookmarkStart w:id="0" w:name="_GoBack"/>
      <w:bookmarkEnd w:id="0"/>
    </w:p>
    <w:sectPr w:rsidR="0079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F6"/>
    <w:rsid w:val="00064572"/>
    <w:rsid w:val="007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66DC"/>
  <w15:chartTrackingRefBased/>
  <w15:docId w15:val="{7C7F27DF-F452-4C98-8750-CC4A5DD3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D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2022-10-20T07:54:00Z</dcterms:created>
  <dcterms:modified xsi:type="dcterms:W3CDTF">2022-10-20T07:55:00Z</dcterms:modified>
</cp:coreProperties>
</file>